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68CC" w14:textId="77777777" w:rsidR="00E35FE9" w:rsidRPr="0051436C" w:rsidRDefault="00995B4F" w:rsidP="0051436C">
      <w:pPr>
        <w:spacing w:before="120" w:after="60"/>
        <w:jc w:val="center"/>
        <w:rPr>
          <w:b/>
          <w:sz w:val="26"/>
          <w:szCs w:val="26"/>
        </w:rPr>
      </w:pPr>
      <w:r w:rsidRPr="0051436C">
        <w:rPr>
          <w:b/>
          <w:sz w:val="26"/>
          <w:szCs w:val="26"/>
        </w:rPr>
        <w:t xml:space="preserve">ΑΙΤΗΣΗ </w:t>
      </w:r>
      <w:r w:rsidR="00441DD1" w:rsidRPr="0051436C">
        <w:rPr>
          <w:b/>
          <w:sz w:val="26"/>
          <w:szCs w:val="26"/>
        </w:rPr>
        <w:t>ΑΛΛΑΓ</w:t>
      </w:r>
      <w:r w:rsidR="0051436C" w:rsidRPr="0051436C">
        <w:rPr>
          <w:b/>
          <w:sz w:val="26"/>
          <w:szCs w:val="26"/>
        </w:rPr>
        <w:t>Η</w:t>
      </w:r>
      <w:r w:rsidR="00441DD1" w:rsidRPr="0051436C">
        <w:rPr>
          <w:b/>
          <w:sz w:val="26"/>
          <w:szCs w:val="26"/>
        </w:rPr>
        <w:t>Σ ΕΠΙΛΟΓ</w:t>
      </w:r>
      <w:r w:rsidR="0051436C" w:rsidRPr="0051436C">
        <w:rPr>
          <w:b/>
          <w:sz w:val="26"/>
          <w:szCs w:val="26"/>
        </w:rPr>
        <w:t>ΗΣ</w:t>
      </w:r>
      <w:r w:rsidR="00441DD1" w:rsidRPr="0051436C">
        <w:rPr>
          <w:b/>
          <w:sz w:val="26"/>
          <w:szCs w:val="26"/>
        </w:rPr>
        <w:t xml:space="preserve"> – ΞΕΝ</w:t>
      </w:r>
      <w:r w:rsidR="0051436C" w:rsidRPr="0051436C">
        <w:rPr>
          <w:b/>
          <w:sz w:val="26"/>
          <w:szCs w:val="26"/>
        </w:rPr>
        <w:t>ΗΣ</w:t>
      </w:r>
      <w:r w:rsidR="00441DD1" w:rsidRPr="0051436C">
        <w:rPr>
          <w:b/>
          <w:sz w:val="26"/>
          <w:szCs w:val="26"/>
        </w:rPr>
        <w:t xml:space="preserve"> </w:t>
      </w:r>
      <w:r w:rsidR="00E35FE9" w:rsidRPr="0051436C">
        <w:rPr>
          <w:b/>
          <w:sz w:val="26"/>
          <w:szCs w:val="26"/>
        </w:rPr>
        <w:t>ΓΛΩΣΣ</w:t>
      </w:r>
      <w:r w:rsidR="0051436C" w:rsidRPr="0051436C">
        <w:rPr>
          <w:b/>
          <w:sz w:val="26"/>
          <w:szCs w:val="26"/>
        </w:rPr>
        <w:t>ΑΣ</w:t>
      </w:r>
      <w:r w:rsidR="00E35FE9" w:rsidRPr="0051436C">
        <w:rPr>
          <w:b/>
          <w:sz w:val="26"/>
          <w:szCs w:val="26"/>
        </w:rPr>
        <w:t xml:space="preserve"> </w:t>
      </w:r>
      <w:r w:rsidR="00932458">
        <w:rPr>
          <w:b/>
          <w:sz w:val="26"/>
          <w:szCs w:val="26"/>
        </w:rPr>
        <w:t>ΕΑΡΙΝΩΝ</w:t>
      </w:r>
      <w:r w:rsidR="00E35FE9" w:rsidRPr="0051436C">
        <w:rPr>
          <w:b/>
          <w:sz w:val="26"/>
          <w:szCs w:val="26"/>
        </w:rPr>
        <w:t xml:space="preserve"> ΕΞΑΜΗΝΩΝ</w:t>
      </w:r>
    </w:p>
    <w:p w14:paraId="1A0F44F6" w14:textId="4B6DD6CA" w:rsidR="00441DD1" w:rsidRPr="00133F5C" w:rsidRDefault="00441DD1" w:rsidP="0051436C">
      <w:pPr>
        <w:jc w:val="center"/>
        <w:rPr>
          <w:b/>
          <w:sz w:val="26"/>
          <w:szCs w:val="26"/>
        </w:rPr>
      </w:pPr>
      <w:r w:rsidRPr="0051436C">
        <w:rPr>
          <w:b/>
          <w:sz w:val="26"/>
          <w:szCs w:val="26"/>
        </w:rPr>
        <w:t>ΑΚΑΔ. ΕΤΟΣ 20</w:t>
      </w:r>
      <w:r w:rsidR="004E1151">
        <w:rPr>
          <w:b/>
          <w:sz w:val="26"/>
          <w:szCs w:val="26"/>
          <w:lang w:val="en-US"/>
        </w:rPr>
        <w:t>2</w:t>
      </w:r>
      <w:r w:rsidR="00BE5AE5">
        <w:rPr>
          <w:b/>
          <w:sz w:val="26"/>
          <w:szCs w:val="26"/>
          <w:lang w:val="en-US"/>
        </w:rPr>
        <w:t>4</w:t>
      </w:r>
      <w:r w:rsidRPr="0051436C">
        <w:rPr>
          <w:b/>
          <w:sz w:val="26"/>
          <w:szCs w:val="26"/>
        </w:rPr>
        <w:t>-</w:t>
      </w:r>
      <w:r w:rsidR="002D2C77">
        <w:rPr>
          <w:b/>
          <w:sz w:val="26"/>
          <w:szCs w:val="26"/>
        </w:rPr>
        <w:t>2</w:t>
      </w:r>
      <w:r w:rsidR="00BE5AE5">
        <w:rPr>
          <w:b/>
          <w:sz w:val="26"/>
          <w:szCs w:val="26"/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914"/>
      </w:tblGrid>
      <w:tr w:rsidR="00845B27" w:rsidRPr="00DC6A92" w14:paraId="252375D9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6D54597" w14:textId="77777777" w:rsidR="00845B27" w:rsidRPr="00DC6A92" w:rsidRDefault="00845B27" w:rsidP="00995B4F">
            <w:pPr>
              <w:rPr>
                <w:b/>
              </w:rPr>
            </w:pPr>
            <w:r w:rsidRPr="00DC6A92">
              <w:rPr>
                <w:b/>
              </w:rPr>
              <w:t>ΑΡΙΘ</w:t>
            </w:r>
            <w:r>
              <w:rPr>
                <w:b/>
              </w:rPr>
              <w:t>.</w:t>
            </w:r>
            <w:r w:rsidRPr="00DC6A92">
              <w:rPr>
                <w:b/>
              </w:rPr>
              <w:t xml:space="preserve"> ΜΗΤΡΩΟΥ</w:t>
            </w:r>
          </w:p>
        </w:tc>
        <w:tc>
          <w:tcPr>
            <w:tcW w:w="3544" w:type="dxa"/>
            <w:vAlign w:val="center"/>
          </w:tcPr>
          <w:p w14:paraId="4EDBA2D9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 w:val="restart"/>
            <w:vAlign w:val="center"/>
          </w:tcPr>
          <w:p w14:paraId="5B03355F" w14:textId="77777777" w:rsidR="00845B27" w:rsidRPr="00995B4F" w:rsidRDefault="00845B27" w:rsidP="00995B4F">
            <w:pPr>
              <w:jc w:val="both"/>
              <w:rPr>
                <w:i/>
              </w:rPr>
            </w:pPr>
            <w:r w:rsidRPr="00995B4F">
              <w:rPr>
                <w:i/>
              </w:rPr>
              <w:t xml:space="preserve">Αιτούμαι την αλλαγή μαθημάτων </w:t>
            </w:r>
            <w:r w:rsidRPr="007F3C2F">
              <w:rPr>
                <w:b/>
                <w:i/>
              </w:rPr>
              <w:t>επιλογής</w:t>
            </w:r>
            <w:r w:rsidRPr="00995B4F">
              <w:rPr>
                <w:i/>
              </w:rPr>
              <w:t xml:space="preserve"> </w:t>
            </w:r>
            <w:r>
              <w:rPr>
                <w:i/>
              </w:rPr>
              <w:t>ή/</w:t>
            </w:r>
            <w:r w:rsidRPr="00995B4F">
              <w:rPr>
                <w:i/>
              </w:rPr>
              <w:t xml:space="preserve">και </w:t>
            </w:r>
            <w:r w:rsidRPr="007F3C2F">
              <w:rPr>
                <w:b/>
                <w:i/>
              </w:rPr>
              <w:t>ξένης γλώσσας</w:t>
            </w:r>
            <w:r w:rsidRPr="00995B4F">
              <w:rPr>
                <w:i/>
              </w:rPr>
              <w:t>, σύμφωνα με την παρακάτω δήλωση.</w:t>
            </w:r>
          </w:p>
        </w:tc>
      </w:tr>
      <w:tr w:rsidR="00845B27" w:rsidRPr="00DC6A92" w14:paraId="3C4A3C5B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6CD4BB" w14:textId="77777777" w:rsidR="00845B27" w:rsidRPr="00DC6A92" w:rsidRDefault="00845B27" w:rsidP="00A5392F">
            <w:pPr>
              <w:rPr>
                <w:b/>
              </w:rPr>
            </w:pPr>
            <w:r w:rsidRPr="00DC6A92">
              <w:rPr>
                <w:b/>
              </w:rPr>
              <w:t>ΕΠΩΝΥΜΟ</w:t>
            </w:r>
          </w:p>
        </w:tc>
        <w:tc>
          <w:tcPr>
            <w:tcW w:w="3544" w:type="dxa"/>
            <w:vAlign w:val="center"/>
          </w:tcPr>
          <w:p w14:paraId="5629EE09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/>
          </w:tcPr>
          <w:p w14:paraId="219DC2E3" w14:textId="77777777" w:rsidR="00845B27" w:rsidRPr="00DC6A92" w:rsidRDefault="00845B27" w:rsidP="00A5392F">
            <w:pPr>
              <w:rPr>
                <w:b/>
              </w:rPr>
            </w:pPr>
          </w:p>
        </w:tc>
      </w:tr>
      <w:tr w:rsidR="00845B27" w:rsidRPr="00DC6A92" w14:paraId="1AF3FBBF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FA4A40" w14:textId="77777777" w:rsidR="00845B27" w:rsidRPr="00DC6A92" w:rsidRDefault="00845B27" w:rsidP="00A5392F">
            <w:pPr>
              <w:rPr>
                <w:b/>
              </w:rPr>
            </w:pPr>
            <w:r w:rsidRPr="00DC6A92">
              <w:rPr>
                <w:b/>
              </w:rPr>
              <w:t>ΟΝΟΜΑ</w:t>
            </w:r>
          </w:p>
        </w:tc>
        <w:tc>
          <w:tcPr>
            <w:tcW w:w="3544" w:type="dxa"/>
            <w:vAlign w:val="center"/>
          </w:tcPr>
          <w:p w14:paraId="4AFF2EE6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/>
          </w:tcPr>
          <w:p w14:paraId="3AB7097E" w14:textId="77777777" w:rsidR="00845B27" w:rsidRPr="00DC6A92" w:rsidRDefault="00845B27" w:rsidP="00A5392F">
            <w:pPr>
              <w:rPr>
                <w:b/>
              </w:rPr>
            </w:pPr>
          </w:p>
        </w:tc>
      </w:tr>
      <w:tr w:rsidR="00845B27" w:rsidRPr="00DC6A92" w14:paraId="39114AE4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D0D811E" w14:textId="77777777" w:rsidR="00845B27" w:rsidRPr="00DC6A92" w:rsidRDefault="00845B27" w:rsidP="00A5392F">
            <w:pPr>
              <w:rPr>
                <w:b/>
              </w:rPr>
            </w:pPr>
            <w:r w:rsidRPr="00DC6A92">
              <w:rPr>
                <w:b/>
              </w:rPr>
              <w:t>ΠΑΤΡΩΝΥΜΟ</w:t>
            </w:r>
          </w:p>
        </w:tc>
        <w:tc>
          <w:tcPr>
            <w:tcW w:w="3544" w:type="dxa"/>
            <w:vAlign w:val="center"/>
          </w:tcPr>
          <w:p w14:paraId="2A1F0E40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/>
          </w:tcPr>
          <w:p w14:paraId="0472897E" w14:textId="77777777" w:rsidR="00845B27" w:rsidRPr="00DC6A92" w:rsidRDefault="00845B27" w:rsidP="00A5392F">
            <w:pPr>
              <w:rPr>
                <w:b/>
              </w:rPr>
            </w:pPr>
          </w:p>
        </w:tc>
      </w:tr>
      <w:tr w:rsidR="00845B27" w:rsidRPr="00DC6A92" w14:paraId="4C02464E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772D56E" w14:textId="77777777" w:rsidR="00845B27" w:rsidRPr="00DC6A92" w:rsidRDefault="00845B27" w:rsidP="00A5392F">
            <w:pPr>
              <w:rPr>
                <w:b/>
              </w:rPr>
            </w:pPr>
            <w:r w:rsidRPr="00DC6A92">
              <w:rPr>
                <w:b/>
              </w:rPr>
              <w:t>ΤΗΛΕΦΩΝΟ</w:t>
            </w:r>
          </w:p>
        </w:tc>
        <w:tc>
          <w:tcPr>
            <w:tcW w:w="3544" w:type="dxa"/>
            <w:vAlign w:val="center"/>
          </w:tcPr>
          <w:p w14:paraId="3B72DD8A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/>
          </w:tcPr>
          <w:p w14:paraId="40A9C549" w14:textId="77777777" w:rsidR="00845B27" w:rsidRPr="00DC6A92" w:rsidRDefault="00845B27" w:rsidP="00A5392F">
            <w:pPr>
              <w:rPr>
                <w:b/>
              </w:rPr>
            </w:pPr>
          </w:p>
        </w:tc>
      </w:tr>
      <w:tr w:rsidR="00845B27" w:rsidRPr="00DC6A92" w14:paraId="13F6821F" w14:textId="77777777" w:rsidTr="003B2BF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4FEE70" w14:textId="77777777" w:rsidR="00845B27" w:rsidRPr="00DC6A92" w:rsidRDefault="00845B27" w:rsidP="00A5392F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3544" w:type="dxa"/>
            <w:vAlign w:val="center"/>
          </w:tcPr>
          <w:p w14:paraId="2B7AF8D5" w14:textId="77777777" w:rsidR="00845B27" w:rsidRPr="00DC6A92" w:rsidRDefault="00845B27" w:rsidP="00A5392F">
            <w:pPr>
              <w:rPr>
                <w:b/>
              </w:rPr>
            </w:pPr>
          </w:p>
        </w:tc>
        <w:tc>
          <w:tcPr>
            <w:tcW w:w="2914" w:type="dxa"/>
            <w:vMerge/>
          </w:tcPr>
          <w:p w14:paraId="27A8DB6C" w14:textId="77777777" w:rsidR="00845B27" w:rsidRPr="00DC6A92" w:rsidRDefault="00845B27" w:rsidP="00A5392F">
            <w:pPr>
              <w:rPr>
                <w:b/>
              </w:rPr>
            </w:pPr>
          </w:p>
        </w:tc>
      </w:tr>
    </w:tbl>
    <w:p w14:paraId="72EAA877" w14:textId="77777777" w:rsidR="00A85FDB" w:rsidRDefault="00A85FDB" w:rsidP="0051436C">
      <w:pPr>
        <w:spacing w:before="160" w:after="60"/>
        <w:jc w:val="center"/>
        <w:rPr>
          <w:b/>
          <w:color w:val="BF8F00" w:themeColor="accent4" w:themeShade="BF"/>
          <w:sz w:val="24"/>
          <w:szCs w:val="24"/>
        </w:rPr>
      </w:pPr>
    </w:p>
    <w:p w14:paraId="2F4DC8D4" w14:textId="77777777" w:rsidR="005A61FD" w:rsidRDefault="005A61FD" w:rsidP="0051436C">
      <w:pPr>
        <w:spacing w:before="160" w:after="60"/>
        <w:jc w:val="center"/>
        <w:rPr>
          <w:b/>
          <w:color w:val="BF8F00" w:themeColor="accent4" w:themeShade="BF"/>
          <w:sz w:val="24"/>
          <w:szCs w:val="24"/>
        </w:rPr>
      </w:pPr>
      <w:r w:rsidRPr="000540AA">
        <w:rPr>
          <w:b/>
          <w:color w:val="2E74B5" w:themeColor="accent1" w:themeShade="BF"/>
          <w:sz w:val="28"/>
          <w:szCs w:val="28"/>
        </w:rPr>
        <w:sym w:font="Wingdings 2" w:char="F03E"/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t>•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sym w:font="Wingdings 2" w:char="F03F"/>
      </w:r>
    </w:p>
    <w:p w14:paraId="561E408F" w14:textId="77777777" w:rsidR="00441DD1" w:rsidRPr="005D4C8F" w:rsidRDefault="00441DD1" w:rsidP="0051436C">
      <w:pPr>
        <w:spacing w:before="160" w:after="60"/>
        <w:jc w:val="center"/>
        <w:rPr>
          <w:b/>
          <w:color w:val="BF8F00" w:themeColor="accent4" w:themeShade="BF"/>
          <w:sz w:val="24"/>
          <w:szCs w:val="24"/>
        </w:rPr>
      </w:pPr>
      <w:r w:rsidRPr="005D4C8F">
        <w:rPr>
          <w:b/>
          <w:color w:val="BF8F00" w:themeColor="accent4" w:themeShade="BF"/>
          <w:sz w:val="24"/>
          <w:szCs w:val="24"/>
        </w:rPr>
        <w:t xml:space="preserve">ΞΕΝΕΣ </w:t>
      </w:r>
      <w:r w:rsidR="00011AFA">
        <w:rPr>
          <w:b/>
          <w:color w:val="BF8F00" w:themeColor="accent4" w:themeShade="BF"/>
          <w:sz w:val="24"/>
          <w:szCs w:val="24"/>
        </w:rPr>
        <w:t>ΓΛΩΣΣΕΣ 2</w:t>
      </w:r>
      <w:r w:rsidRPr="005D4C8F">
        <w:rPr>
          <w:b/>
          <w:color w:val="BF8F00" w:themeColor="accent4" w:themeShade="BF"/>
          <w:sz w:val="24"/>
          <w:szCs w:val="24"/>
        </w:rPr>
        <w:t>ου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940"/>
      </w:tblGrid>
      <w:tr w:rsidR="00E35FE9" w14:paraId="41A7997F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619F9C18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43341F02" w14:textId="77777777" w:rsidR="00E35FE9" w:rsidRPr="002E0DD3" w:rsidRDefault="00932458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5071</w:t>
            </w:r>
          </w:p>
        </w:tc>
        <w:tc>
          <w:tcPr>
            <w:tcW w:w="6940" w:type="dxa"/>
            <w:vAlign w:val="center"/>
          </w:tcPr>
          <w:p w14:paraId="419664D8" w14:textId="77777777" w:rsidR="00E35FE9" w:rsidRPr="002E0DD3" w:rsidRDefault="00932458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2E0DD3">
              <w:rPr>
                <w:rFonts w:ascii="Tahoma" w:hAnsi="Tahoma" w:cs="Tahoma"/>
                <w:sz w:val="18"/>
                <w:szCs w:val="18"/>
              </w:rPr>
              <w:t>ΑΓΓΛΙΚΗ ΓΛΩΣΣΑ</w:t>
            </w:r>
          </w:p>
        </w:tc>
      </w:tr>
    </w:tbl>
    <w:p w14:paraId="6382DDAC" w14:textId="77777777" w:rsidR="005A61FD" w:rsidRDefault="005A61FD" w:rsidP="006F3667">
      <w:pPr>
        <w:spacing w:before="240" w:after="60"/>
        <w:jc w:val="center"/>
        <w:rPr>
          <w:b/>
          <w:color w:val="2E74B5" w:themeColor="accent1" w:themeShade="BF"/>
          <w:sz w:val="28"/>
          <w:szCs w:val="28"/>
        </w:rPr>
      </w:pPr>
    </w:p>
    <w:p w14:paraId="2E7F0725" w14:textId="77777777" w:rsidR="00A85FDB" w:rsidRDefault="005A61FD" w:rsidP="006F3667">
      <w:pPr>
        <w:spacing w:before="240" w:after="60"/>
        <w:jc w:val="center"/>
        <w:rPr>
          <w:b/>
          <w:color w:val="2E74B5" w:themeColor="accent1" w:themeShade="BF"/>
          <w:sz w:val="24"/>
          <w:szCs w:val="24"/>
        </w:rPr>
      </w:pPr>
      <w:r w:rsidRPr="000540AA">
        <w:rPr>
          <w:b/>
          <w:color w:val="2E74B5" w:themeColor="accent1" w:themeShade="BF"/>
          <w:sz w:val="28"/>
          <w:szCs w:val="28"/>
        </w:rPr>
        <w:sym w:font="Wingdings 2" w:char="F03E"/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t>•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sym w:font="Wingdings 2" w:char="F03F"/>
      </w:r>
    </w:p>
    <w:p w14:paraId="5A41F35A" w14:textId="77777777" w:rsidR="00441DD1" w:rsidRPr="005D4C8F" w:rsidRDefault="00932458" w:rsidP="006F3667">
      <w:pPr>
        <w:spacing w:before="240" w:after="60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ΕΠΙΛΟΓΕΣ 4</w:t>
      </w:r>
      <w:r w:rsidR="00441DD1" w:rsidRPr="005D4C8F">
        <w:rPr>
          <w:b/>
          <w:color w:val="2E74B5" w:themeColor="accent1" w:themeShade="BF"/>
          <w:sz w:val="24"/>
          <w:szCs w:val="24"/>
        </w:rPr>
        <w:t>ου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942"/>
      </w:tblGrid>
      <w:tr w:rsidR="00E35FE9" w14:paraId="5498EF9B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2F21A687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38FE52EC" w14:textId="77777777" w:rsidR="00E35FE9" w:rsidRPr="005A61FD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5208</w:t>
            </w:r>
          </w:p>
        </w:tc>
        <w:tc>
          <w:tcPr>
            <w:tcW w:w="6942" w:type="dxa"/>
            <w:vAlign w:val="center"/>
          </w:tcPr>
          <w:p w14:paraId="0FC00553" w14:textId="77777777" w:rsidR="00E35FE9" w:rsidRPr="002E0DD3" w:rsidRDefault="005A61FD" w:rsidP="00932458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ΕΙΣΑΓΩΓΗ ΣΤΗΝ ΟΙΚΟΝΟΜΙΑ</w:t>
            </w:r>
          </w:p>
        </w:tc>
      </w:tr>
      <w:tr w:rsidR="00E35FE9" w14:paraId="7C286F7D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0A2CFED4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7B38C59B" w14:textId="77777777" w:rsidR="00E35FE9" w:rsidRPr="005A61FD" w:rsidRDefault="005A61FD" w:rsidP="00932458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5274</w:t>
            </w:r>
          </w:p>
        </w:tc>
        <w:tc>
          <w:tcPr>
            <w:tcW w:w="6942" w:type="dxa"/>
            <w:vAlign w:val="center"/>
          </w:tcPr>
          <w:p w14:paraId="4C01CD29" w14:textId="77777777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ΕΦΑΡΜΟΣΜΕΝΗ ΔΙΔΑΚΤΙΚΗ ΦΥΣΙΚΩΝ ΕΠΙΣΤΗΜΩΝ ΚΑΙ ΤΕΧΝΟΛΟΓΙΑΣ</w:t>
            </w:r>
          </w:p>
        </w:tc>
      </w:tr>
      <w:tr w:rsidR="00E35FE9" w14:paraId="61EE2897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364A0732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5102DB82" w14:textId="77777777" w:rsidR="00E35FE9" w:rsidRPr="005A61FD" w:rsidRDefault="005A61FD" w:rsidP="00932458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5275</w:t>
            </w:r>
          </w:p>
        </w:tc>
        <w:tc>
          <w:tcPr>
            <w:tcW w:w="6942" w:type="dxa"/>
            <w:vAlign w:val="center"/>
          </w:tcPr>
          <w:p w14:paraId="75ABFBF7" w14:textId="4A68F6C3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ΙΣΤΟΡΙΑ ΤΩΝ ΕΠΙΣΤΗΜΩΝ ΚΑΙ ΤΗΣ ΤΕΧΝΟΛΟΓΙΑΣ</w:t>
            </w:r>
          </w:p>
        </w:tc>
      </w:tr>
      <w:tr w:rsidR="00E35FE9" w14:paraId="1842441A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08981E6C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4ED3C87C" w14:textId="77777777" w:rsidR="00E35FE9" w:rsidRPr="005A61FD" w:rsidRDefault="005A61FD" w:rsidP="00932458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5210</w:t>
            </w:r>
          </w:p>
        </w:tc>
        <w:tc>
          <w:tcPr>
            <w:tcW w:w="6942" w:type="dxa"/>
            <w:vAlign w:val="center"/>
          </w:tcPr>
          <w:p w14:paraId="2DBF202E" w14:textId="77777777" w:rsidR="00E35FE9" w:rsidRPr="002E0DD3" w:rsidRDefault="005A61FD" w:rsidP="00E35FE9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ΚΟΙΝΩΝΙΟΛΟΓΙΑ ΤΗΣ ΕΠΙΣΤΗΜΗΣ ΚΑΙ ΤΕΧΝΟΛΟΓΙΑΣ</w:t>
            </w:r>
          </w:p>
        </w:tc>
      </w:tr>
      <w:tr w:rsidR="00E35FE9" w14:paraId="4EE5418E" w14:textId="77777777" w:rsidTr="005362FA">
        <w:trPr>
          <w:trHeight w:val="170"/>
        </w:trPr>
        <w:tc>
          <w:tcPr>
            <w:tcW w:w="567" w:type="dxa"/>
            <w:vAlign w:val="center"/>
          </w:tcPr>
          <w:p w14:paraId="413B668C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1ED9DF2E" w14:textId="77777777" w:rsidR="00E35FE9" w:rsidRPr="005A61FD" w:rsidRDefault="005A61FD" w:rsidP="00932458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5227</w:t>
            </w:r>
          </w:p>
        </w:tc>
        <w:tc>
          <w:tcPr>
            <w:tcW w:w="6942" w:type="dxa"/>
            <w:vAlign w:val="center"/>
          </w:tcPr>
          <w:p w14:paraId="2753A4C8" w14:textId="77777777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ΣΤΟΙΧΕΙΑ ΔΙΚΑΙΟΥ ΚΑΙ ΤΕΧΝΙΚΗ ΝΟΜΟΘΕΣΙΑ</w:t>
            </w:r>
          </w:p>
        </w:tc>
      </w:tr>
      <w:tr w:rsidR="005362FA" w14:paraId="3CE189BF" w14:textId="77777777" w:rsidTr="00A85FDB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12411C" w14:textId="77777777" w:rsidR="005362FA" w:rsidRPr="002E0DD3" w:rsidRDefault="005362FA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4258C82E" w14:textId="0742C9BC" w:rsidR="005362FA" w:rsidRPr="005362FA" w:rsidRDefault="005362FA" w:rsidP="00932458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630473F6" w14:textId="60590897" w:rsidR="005362FA" w:rsidRPr="005362FA" w:rsidRDefault="005362FA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ΕΙΣΑΓΩΓΗ ΣΤΗΝ ΤΕΧΝΗΤΗ ΝΟΗΜΟΣΥΝΗ</w:t>
            </w:r>
          </w:p>
        </w:tc>
      </w:tr>
    </w:tbl>
    <w:p w14:paraId="4C10C791" w14:textId="77777777" w:rsidR="00441DD1" w:rsidRPr="005D4C8F" w:rsidRDefault="002913BA" w:rsidP="0051436C">
      <w:pPr>
        <w:spacing w:before="160" w:after="60"/>
        <w:jc w:val="center"/>
        <w:rPr>
          <w:b/>
          <w:color w:val="BF8F00" w:themeColor="accent4" w:themeShade="BF"/>
          <w:sz w:val="24"/>
          <w:szCs w:val="24"/>
        </w:rPr>
      </w:pPr>
      <w:r>
        <w:rPr>
          <w:b/>
          <w:color w:val="BF8F00" w:themeColor="accent4" w:themeShade="BF"/>
          <w:sz w:val="24"/>
          <w:szCs w:val="24"/>
        </w:rPr>
        <w:t>ΞΕΝΕΣ ΓΛΩΣΣΕΣ 4</w:t>
      </w:r>
      <w:r w:rsidR="00441DD1" w:rsidRPr="005D4C8F">
        <w:rPr>
          <w:b/>
          <w:color w:val="BF8F00" w:themeColor="accent4" w:themeShade="BF"/>
          <w:sz w:val="24"/>
          <w:szCs w:val="24"/>
        </w:rPr>
        <w:t>ου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940"/>
      </w:tblGrid>
      <w:tr w:rsidR="00E35FE9" w14:paraId="5B6443B4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3AC4DD7E" w14:textId="77777777" w:rsidR="00E35FE9" w:rsidRPr="002E0DD3" w:rsidRDefault="00E35FE9" w:rsidP="00441DD1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2D72001E" w14:textId="77777777" w:rsidR="00E35FE9" w:rsidRPr="002E0DD3" w:rsidRDefault="00E35FE9" w:rsidP="002913BA">
            <w:pPr>
              <w:tabs>
                <w:tab w:val="center" w:pos="4111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0DD3">
              <w:rPr>
                <w:rFonts w:ascii="Tahoma" w:hAnsi="Tahoma" w:cs="Tahoma"/>
                <w:b/>
                <w:bCs/>
                <w:sz w:val="18"/>
                <w:szCs w:val="18"/>
              </w:rPr>
              <w:t>50</w:t>
            </w:r>
            <w:r w:rsidR="002913BA">
              <w:rPr>
                <w:rFonts w:ascii="Tahoma" w:hAnsi="Tahoma" w:cs="Tahom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940" w:type="dxa"/>
            <w:vAlign w:val="center"/>
          </w:tcPr>
          <w:p w14:paraId="097B5478" w14:textId="77777777" w:rsidR="00E35FE9" w:rsidRPr="002E0DD3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2E0DD3">
              <w:rPr>
                <w:rFonts w:ascii="Tahoma" w:hAnsi="Tahoma" w:cs="Tahoma"/>
                <w:sz w:val="18"/>
                <w:szCs w:val="18"/>
              </w:rPr>
              <w:t>ΑΓΓΛΙΚΗ ΓΛΩΣΣΑ</w:t>
            </w:r>
            <w:r w:rsidR="00A85FDB">
              <w:rPr>
                <w:rFonts w:ascii="Tahoma" w:hAnsi="Tahoma" w:cs="Tahoma"/>
                <w:sz w:val="18"/>
                <w:szCs w:val="18"/>
              </w:rPr>
              <w:t xml:space="preserve"> ΚΑΙ ΤΕΧΝΙΚΗ ΟΡΟΛΟΓΙΑ</w:t>
            </w:r>
          </w:p>
        </w:tc>
      </w:tr>
    </w:tbl>
    <w:p w14:paraId="1F8A79E7" w14:textId="77777777" w:rsidR="005A61FD" w:rsidRDefault="005A61FD" w:rsidP="006F3667">
      <w:pPr>
        <w:spacing w:before="240" w:after="60"/>
        <w:jc w:val="center"/>
        <w:rPr>
          <w:b/>
          <w:color w:val="2E74B5" w:themeColor="accent1" w:themeShade="BF"/>
          <w:sz w:val="28"/>
          <w:szCs w:val="28"/>
        </w:rPr>
      </w:pPr>
    </w:p>
    <w:p w14:paraId="1E73474C" w14:textId="77777777" w:rsidR="00A85FDB" w:rsidRDefault="005A61FD" w:rsidP="006F3667">
      <w:pPr>
        <w:spacing w:before="240" w:after="60"/>
        <w:jc w:val="center"/>
        <w:rPr>
          <w:b/>
          <w:color w:val="2E74B5" w:themeColor="accent1" w:themeShade="BF"/>
          <w:sz w:val="24"/>
          <w:szCs w:val="24"/>
        </w:rPr>
      </w:pPr>
      <w:r w:rsidRPr="000540AA">
        <w:rPr>
          <w:b/>
          <w:color w:val="2E74B5" w:themeColor="accent1" w:themeShade="BF"/>
          <w:sz w:val="28"/>
          <w:szCs w:val="28"/>
        </w:rPr>
        <w:sym w:font="Wingdings 2" w:char="F03E"/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t>•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0540AA">
        <w:rPr>
          <w:b/>
          <w:color w:val="2E74B5" w:themeColor="accent1" w:themeShade="BF"/>
          <w:sz w:val="28"/>
          <w:szCs w:val="28"/>
        </w:rPr>
        <w:sym w:font="Wingdings 2" w:char="F03F"/>
      </w:r>
    </w:p>
    <w:p w14:paraId="4782E0D0" w14:textId="77777777" w:rsidR="00441DD1" w:rsidRPr="005D4C8F" w:rsidRDefault="002913BA" w:rsidP="006F3667">
      <w:pPr>
        <w:spacing w:before="240" w:after="60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ΕΠΙΛΟΓΕΣ 6</w:t>
      </w:r>
      <w:r w:rsidR="00441DD1" w:rsidRPr="005D4C8F">
        <w:rPr>
          <w:b/>
          <w:color w:val="2E74B5" w:themeColor="accent1" w:themeShade="BF"/>
          <w:sz w:val="24"/>
          <w:szCs w:val="24"/>
        </w:rPr>
        <w:t>ου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01"/>
        <w:gridCol w:w="6944"/>
      </w:tblGrid>
      <w:tr w:rsidR="00E35FE9" w14:paraId="18378664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02F759DE" w14:textId="77777777" w:rsidR="00E35FE9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1" w:type="dxa"/>
            <w:vAlign w:val="center"/>
          </w:tcPr>
          <w:p w14:paraId="663F4601" w14:textId="7D543476" w:rsidR="00E35FE9" w:rsidRPr="005362FA" w:rsidRDefault="005362FA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6944" w:type="dxa"/>
            <w:vAlign w:val="center"/>
          </w:tcPr>
          <w:p w14:paraId="246D8296" w14:textId="7E31B7ED" w:rsidR="00E35FE9" w:rsidRPr="002913BA" w:rsidRDefault="005362FA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ΕΙΣΑΓΩΓΗ ΣΤΗΝ ΤΕΧΝΗΤΗ ΝΟΗΜΟΣΥΝΗ</w:t>
            </w:r>
          </w:p>
        </w:tc>
      </w:tr>
      <w:tr w:rsidR="00E35FE9" w14:paraId="6E7A87FA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252B7243" w14:textId="77777777" w:rsidR="00E35FE9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1" w:type="dxa"/>
            <w:vAlign w:val="center"/>
          </w:tcPr>
          <w:p w14:paraId="0ECB3635" w14:textId="77777777" w:rsidR="00E35FE9" w:rsidRPr="002913BA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5231</w:t>
            </w:r>
          </w:p>
        </w:tc>
        <w:tc>
          <w:tcPr>
            <w:tcW w:w="6944" w:type="dxa"/>
            <w:vAlign w:val="center"/>
          </w:tcPr>
          <w:p w14:paraId="24EB35C5" w14:textId="77777777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ΠΕΡΙΒΑΛΛΟΝ ΚΑΙ ΑΝΑΠΤΥΞΗ</w:t>
            </w:r>
          </w:p>
        </w:tc>
      </w:tr>
      <w:tr w:rsidR="00E35FE9" w14:paraId="392BB92F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6DBF719C" w14:textId="77777777" w:rsidR="00E35FE9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1" w:type="dxa"/>
            <w:vAlign w:val="center"/>
          </w:tcPr>
          <w:p w14:paraId="64766E2C" w14:textId="77777777" w:rsidR="00E35FE9" w:rsidRPr="002913BA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5226</w:t>
            </w:r>
          </w:p>
        </w:tc>
        <w:tc>
          <w:tcPr>
            <w:tcW w:w="6944" w:type="dxa"/>
            <w:vAlign w:val="center"/>
          </w:tcPr>
          <w:p w14:paraId="2E6D7B9B" w14:textId="77777777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ΠΥΡΗΝΙΚΗ ΧΗΜΕΙΑ ΚΑΙ ΤΕΧΝΟΛΟΓΙΑ</w:t>
            </w:r>
          </w:p>
        </w:tc>
      </w:tr>
      <w:tr w:rsidR="00E35FE9" w14:paraId="7EC306A4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5D6C0BAD" w14:textId="77777777" w:rsidR="00E35FE9" w:rsidRPr="00995B4F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1508D041" w14:textId="77777777" w:rsidR="00E35FE9" w:rsidRPr="002913BA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5284</w:t>
            </w:r>
          </w:p>
        </w:tc>
        <w:tc>
          <w:tcPr>
            <w:tcW w:w="6944" w:type="dxa"/>
            <w:vAlign w:val="center"/>
          </w:tcPr>
          <w:p w14:paraId="0E2A1061" w14:textId="77777777" w:rsidR="00E35FE9" w:rsidRPr="002E0DD3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ΣΥΓΧΡΟΝΕΣ ΤΕΧΝΙΚΕΣ ΧΗΜΙΚΗΣ ΑΝΑΛΥΣΗΣ</w:t>
            </w:r>
          </w:p>
        </w:tc>
      </w:tr>
      <w:tr w:rsidR="00E35FE9" w14:paraId="0771961B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1AE2C4A1" w14:textId="77777777" w:rsidR="00E35FE9" w:rsidRPr="002913BA" w:rsidRDefault="00E35FE9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089E227E" w14:textId="77777777" w:rsidR="00E35FE9" w:rsidRPr="002913BA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5265</w:t>
            </w:r>
          </w:p>
        </w:tc>
        <w:tc>
          <w:tcPr>
            <w:tcW w:w="6944" w:type="dxa"/>
            <w:vAlign w:val="center"/>
          </w:tcPr>
          <w:p w14:paraId="359DF29F" w14:textId="77777777" w:rsidR="00E35FE9" w:rsidRPr="002E0DD3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ΣΧΕΔΙΑΣΜΟΣ ΠΡΟΪΟΝΤΩΝ</w:t>
            </w:r>
          </w:p>
        </w:tc>
      </w:tr>
      <w:tr w:rsidR="005A61FD" w14:paraId="13BF360C" w14:textId="77777777" w:rsidTr="00DC6A92">
        <w:trPr>
          <w:trHeight w:val="170"/>
        </w:trPr>
        <w:tc>
          <w:tcPr>
            <w:tcW w:w="567" w:type="dxa"/>
            <w:vAlign w:val="center"/>
          </w:tcPr>
          <w:p w14:paraId="2B984335" w14:textId="77777777" w:rsidR="005A61FD" w:rsidRPr="002913BA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14:paraId="0B5700FA" w14:textId="77777777" w:rsidR="005A61FD" w:rsidRDefault="005A61FD" w:rsidP="002913BA">
            <w:pPr>
              <w:tabs>
                <w:tab w:val="center" w:pos="4111"/>
              </w:tabs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5246</w:t>
            </w:r>
          </w:p>
        </w:tc>
        <w:tc>
          <w:tcPr>
            <w:tcW w:w="6944" w:type="dxa"/>
            <w:vAlign w:val="center"/>
          </w:tcPr>
          <w:p w14:paraId="23CD3D8E" w14:textId="77777777" w:rsidR="005A61FD" w:rsidRPr="005A61FD" w:rsidRDefault="005A61FD" w:rsidP="00441DD1">
            <w:pPr>
              <w:tabs>
                <w:tab w:val="center" w:pos="4111"/>
              </w:tabs>
              <w:rPr>
                <w:rFonts w:ascii="Tahoma" w:hAnsi="Tahoma" w:cs="Tahoma"/>
                <w:sz w:val="18"/>
                <w:szCs w:val="18"/>
              </w:rPr>
            </w:pPr>
            <w:r w:rsidRPr="005A61FD">
              <w:rPr>
                <w:rFonts w:ascii="Tahoma" w:hAnsi="Tahoma" w:cs="Tahoma"/>
                <w:sz w:val="18"/>
                <w:szCs w:val="18"/>
              </w:rPr>
              <w:t>ΥΠΟΛΟΓΙΣΤΙΚΗ ΑΝΑΛΥΣΗ ΦΑΙΝΟΜΕΝΩΝ ΜΕΤΑΦΟΡΑΣ</w:t>
            </w:r>
          </w:p>
        </w:tc>
      </w:tr>
    </w:tbl>
    <w:p w14:paraId="29892C73" w14:textId="77777777" w:rsidR="005A61FD" w:rsidRDefault="005A61FD"/>
    <w:p w14:paraId="0E7AF333" w14:textId="77777777" w:rsidR="005A61FD" w:rsidRDefault="005A61FD"/>
    <w:p w14:paraId="1DD0A094" w14:textId="5BD0D727" w:rsidR="005D4C8F" w:rsidRPr="005D4C8F" w:rsidRDefault="005D4C8F" w:rsidP="00180C84">
      <w:pPr>
        <w:tabs>
          <w:tab w:val="right" w:pos="2410"/>
        </w:tabs>
        <w:spacing w:before="480"/>
        <w:rPr>
          <w:b/>
          <w:i/>
        </w:rPr>
      </w:pPr>
      <w:r w:rsidRPr="005D4C8F">
        <w:rPr>
          <w:b/>
          <w:i/>
        </w:rPr>
        <w:t>Ημερομηνία:</w:t>
      </w:r>
      <w:r w:rsidRPr="005D4C8F">
        <w:rPr>
          <w:b/>
          <w:i/>
        </w:rPr>
        <w:tab/>
      </w:r>
      <w:r w:rsidR="002913BA">
        <w:rPr>
          <w:b/>
          <w:i/>
        </w:rPr>
        <w:t>/0</w:t>
      </w:r>
      <w:r w:rsidR="002D2C77">
        <w:rPr>
          <w:b/>
          <w:i/>
        </w:rPr>
        <w:t>3</w:t>
      </w:r>
      <w:r w:rsidR="002913BA">
        <w:rPr>
          <w:b/>
          <w:i/>
        </w:rPr>
        <w:t>/20</w:t>
      </w:r>
      <w:r w:rsidR="002D2C77">
        <w:rPr>
          <w:b/>
          <w:i/>
        </w:rPr>
        <w:t>2</w:t>
      </w:r>
      <w:r w:rsidR="00BE5AE5">
        <w:rPr>
          <w:b/>
          <w:i/>
          <w:lang w:val="en-US"/>
        </w:rPr>
        <w:t>5</w:t>
      </w:r>
      <w:r w:rsidRPr="005D4C8F">
        <w:rPr>
          <w:b/>
          <w:i/>
        </w:rPr>
        <w:tab/>
      </w:r>
      <w:r w:rsidRPr="005D4C8F">
        <w:rPr>
          <w:b/>
          <w:i/>
        </w:rPr>
        <w:tab/>
      </w:r>
      <w:r w:rsidRPr="005D4C8F">
        <w:rPr>
          <w:b/>
          <w:i/>
        </w:rPr>
        <w:tab/>
      </w:r>
      <w:r w:rsidR="006604E6">
        <w:rPr>
          <w:b/>
          <w:i/>
        </w:rPr>
        <w:t xml:space="preserve">Υπογραφή: </w:t>
      </w:r>
    </w:p>
    <w:sectPr w:rsidR="005D4C8F" w:rsidRPr="005D4C8F" w:rsidSect="00596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00" w:bottom="709" w:left="180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207B" w14:textId="77777777" w:rsidR="00A351A6" w:rsidRDefault="00A351A6" w:rsidP="00DC6A92">
      <w:pPr>
        <w:spacing w:after="0" w:line="240" w:lineRule="auto"/>
      </w:pPr>
      <w:r>
        <w:separator/>
      </w:r>
    </w:p>
  </w:endnote>
  <w:endnote w:type="continuationSeparator" w:id="0">
    <w:p w14:paraId="35C4D21A" w14:textId="77777777" w:rsidR="00A351A6" w:rsidRDefault="00A351A6" w:rsidP="00DC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F74C" w14:textId="77777777" w:rsidR="002372B7" w:rsidRDefault="00237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92AC5" w14:textId="7E321316" w:rsidR="00DC6A92" w:rsidRDefault="006F3667">
    <w:pPr>
      <w:pStyle w:val="Footer"/>
      <w:rPr>
        <w:i/>
        <w:color w:val="2E74B5" w:themeColor="accent1" w:themeShade="BF"/>
      </w:rPr>
    </w:pPr>
    <w:r w:rsidRPr="005D4C8F">
      <w:rPr>
        <w:i/>
        <w:color w:val="2E74B5" w:themeColor="accent1" w:themeShade="BF"/>
      </w:rPr>
      <w:t xml:space="preserve">* </w:t>
    </w:r>
    <w:r w:rsidR="00DC6A92" w:rsidRPr="005D4C8F">
      <w:rPr>
        <w:i/>
        <w:color w:val="2E74B5" w:themeColor="accent1" w:themeShade="BF"/>
      </w:rPr>
      <w:t>Παρακαλ</w:t>
    </w:r>
    <w:r w:rsidR="00133F5C">
      <w:rPr>
        <w:i/>
        <w:color w:val="2E74B5" w:themeColor="accent1" w:themeShade="BF"/>
      </w:rPr>
      <w:t>ούμε</w:t>
    </w:r>
    <w:r w:rsidR="00DC6A92" w:rsidRPr="005D4C8F">
      <w:rPr>
        <w:i/>
        <w:color w:val="2E74B5" w:themeColor="accent1" w:themeShade="BF"/>
      </w:rPr>
      <w:t xml:space="preserve"> </w:t>
    </w:r>
    <w:r w:rsidR="00133F5C">
      <w:rPr>
        <w:i/>
        <w:color w:val="2E74B5" w:themeColor="accent1" w:themeShade="BF"/>
      </w:rPr>
      <w:t>επιλέξτε</w:t>
    </w:r>
    <w:r w:rsidR="00DC6A92" w:rsidRPr="005D4C8F">
      <w:rPr>
        <w:i/>
        <w:color w:val="2E74B5" w:themeColor="accent1" w:themeShade="BF"/>
      </w:rPr>
      <w:t xml:space="preserve"> με </w:t>
    </w:r>
    <w:r w:rsidR="00DC6A92" w:rsidRPr="005D4C8F">
      <w:rPr>
        <w:b/>
        <w:i/>
        <w:color w:val="2E74B5" w:themeColor="accent1" w:themeShade="BF"/>
        <w:sz w:val="24"/>
        <w:szCs w:val="24"/>
      </w:rPr>
      <w:t>Χ</w:t>
    </w:r>
    <w:r w:rsidR="00DC6A92" w:rsidRPr="005D4C8F">
      <w:rPr>
        <w:b/>
        <w:i/>
        <w:color w:val="2E74B5" w:themeColor="accent1" w:themeShade="BF"/>
      </w:rPr>
      <w:t xml:space="preserve"> </w:t>
    </w:r>
    <w:r w:rsidR="00DC6A92" w:rsidRPr="005D4C8F">
      <w:rPr>
        <w:i/>
        <w:color w:val="2E74B5" w:themeColor="accent1" w:themeShade="BF"/>
      </w:rPr>
      <w:t xml:space="preserve">το </w:t>
    </w:r>
    <w:r w:rsidR="006604E6">
      <w:rPr>
        <w:i/>
        <w:color w:val="2E74B5" w:themeColor="accent1" w:themeShade="BF"/>
      </w:rPr>
      <w:t xml:space="preserve">νέο </w:t>
    </w:r>
    <w:r w:rsidR="00DC6A92" w:rsidRPr="005D4C8F">
      <w:rPr>
        <w:i/>
        <w:color w:val="2E74B5" w:themeColor="accent1" w:themeShade="BF"/>
      </w:rPr>
      <w:t xml:space="preserve">μάθημα το οποίο επιθυμείτε να </w:t>
    </w:r>
    <w:r w:rsidR="006604E6">
      <w:rPr>
        <w:i/>
        <w:color w:val="2E74B5" w:themeColor="accent1" w:themeShade="BF"/>
      </w:rPr>
      <w:t>παρακολουθήσετε, σε κάθε εξάμηνο αντίστοιχα</w:t>
    </w:r>
    <w:r w:rsidR="00DC6A92" w:rsidRPr="005D4C8F">
      <w:rPr>
        <w:i/>
        <w:color w:val="2E74B5" w:themeColor="accent1" w:themeShade="BF"/>
      </w:rPr>
      <w:t>.</w:t>
    </w:r>
  </w:p>
  <w:p w14:paraId="05975F6A" w14:textId="0FF1D3F4" w:rsidR="002372B7" w:rsidRPr="005D4C8F" w:rsidRDefault="002372B7">
    <w:pPr>
      <w:pStyle w:val="Footer"/>
      <w:rPr>
        <w:i/>
        <w:color w:val="2E74B5" w:themeColor="accent1" w:themeShade="BF"/>
      </w:rPr>
    </w:pPr>
    <w:r>
      <w:rPr>
        <w:i/>
        <w:color w:val="2E74B5" w:themeColor="accent1" w:themeShade="BF"/>
      </w:rPr>
      <w:t>** Παρακαλούμε</w:t>
    </w:r>
    <w:r w:rsidR="00EF7CB2">
      <w:rPr>
        <w:i/>
        <w:color w:val="2E74B5" w:themeColor="accent1" w:themeShade="BF"/>
      </w:rPr>
      <w:t xml:space="preserve">, όσοι είχατε αρχικά δηλώσει τη γαλλική γλώσσα, λόγω μη διδασκαλίας της, </w:t>
    </w:r>
    <w:r>
      <w:rPr>
        <w:i/>
        <w:color w:val="2E74B5" w:themeColor="accent1" w:themeShade="BF"/>
      </w:rPr>
      <w:t xml:space="preserve">επιλέξτε την αγγλική γλώσσα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5A6C" w14:textId="77777777" w:rsidR="002372B7" w:rsidRDefault="0023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7205" w14:textId="77777777" w:rsidR="00A351A6" w:rsidRDefault="00A351A6" w:rsidP="00DC6A92">
      <w:pPr>
        <w:spacing w:after="0" w:line="240" w:lineRule="auto"/>
      </w:pPr>
      <w:r>
        <w:separator/>
      </w:r>
    </w:p>
  </w:footnote>
  <w:footnote w:type="continuationSeparator" w:id="0">
    <w:p w14:paraId="04CA4876" w14:textId="77777777" w:rsidR="00A351A6" w:rsidRDefault="00A351A6" w:rsidP="00DC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38CF" w14:textId="77777777" w:rsidR="002372B7" w:rsidRDefault="00237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F3" w14:textId="77777777" w:rsidR="0051436C" w:rsidRPr="007462CE" w:rsidRDefault="0051436C" w:rsidP="0051436C">
    <w:pPr>
      <w:tabs>
        <w:tab w:val="left" w:pos="6237"/>
      </w:tabs>
      <w:spacing w:after="60"/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  <w:r w:rsidRPr="007462CE">
      <w:rPr>
        <w:b/>
        <w:i/>
        <w:sz w:val="20"/>
        <w:szCs w:val="20"/>
      </w:rPr>
      <w:t>Αριθ. Πρωτ.:</w:t>
    </w:r>
  </w:p>
  <w:p w14:paraId="7351E9BC" w14:textId="77777777" w:rsidR="0051436C" w:rsidRPr="0051436C" w:rsidRDefault="0051436C" w:rsidP="0051436C">
    <w:pPr>
      <w:tabs>
        <w:tab w:val="left" w:pos="6237"/>
      </w:tabs>
      <w:spacing w:after="60"/>
      <w:rPr>
        <w:b/>
        <w:i/>
        <w:sz w:val="28"/>
        <w:szCs w:val="28"/>
      </w:rPr>
    </w:pPr>
    <w:r w:rsidRPr="007462CE">
      <w:rPr>
        <w:b/>
        <w:i/>
        <w:sz w:val="20"/>
        <w:szCs w:val="20"/>
      </w:rPr>
      <w:tab/>
      <w:t>Ελήφθη τη: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5D6E" w14:textId="77777777" w:rsidR="002372B7" w:rsidRDefault="00237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1"/>
    <w:rsid w:val="00011AFA"/>
    <w:rsid w:val="00031582"/>
    <w:rsid w:val="0007628F"/>
    <w:rsid w:val="000803DC"/>
    <w:rsid w:val="000D7A82"/>
    <w:rsid w:val="00125A1E"/>
    <w:rsid w:val="00133F5C"/>
    <w:rsid w:val="00180C84"/>
    <w:rsid w:val="001F7905"/>
    <w:rsid w:val="002372B7"/>
    <w:rsid w:val="002913BA"/>
    <w:rsid w:val="002D2C77"/>
    <w:rsid w:val="003A3098"/>
    <w:rsid w:val="003B2BF9"/>
    <w:rsid w:val="00441DD1"/>
    <w:rsid w:val="004C1959"/>
    <w:rsid w:val="004E1151"/>
    <w:rsid w:val="004F5FDF"/>
    <w:rsid w:val="0051436C"/>
    <w:rsid w:val="005362FA"/>
    <w:rsid w:val="00596E25"/>
    <w:rsid w:val="005A61FD"/>
    <w:rsid w:val="005D4C8F"/>
    <w:rsid w:val="00653503"/>
    <w:rsid w:val="006604E6"/>
    <w:rsid w:val="00685682"/>
    <w:rsid w:val="006F3667"/>
    <w:rsid w:val="007A3567"/>
    <w:rsid w:val="007B2CD2"/>
    <w:rsid w:val="007E2E9E"/>
    <w:rsid w:val="007F3C2F"/>
    <w:rsid w:val="00810CF3"/>
    <w:rsid w:val="0081146C"/>
    <w:rsid w:val="00813940"/>
    <w:rsid w:val="00845B27"/>
    <w:rsid w:val="0086667A"/>
    <w:rsid w:val="009257E1"/>
    <w:rsid w:val="00932458"/>
    <w:rsid w:val="00956D46"/>
    <w:rsid w:val="00995B4F"/>
    <w:rsid w:val="00A31FA8"/>
    <w:rsid w:val="00A33CF6"/>
    <w:rsid w:val="00A351A6"/>
    <w:rsid w:val="00A85FDB"/>
    <w:rsid w:val="00AE4A6B"/>
    <w:rsid w:val="00AF3ACF"/>
    <w:rsid w:val="00B27D35"/>
    <w:rsid w:val="00B965CA"/>
    <w:rsid w:val="00BB359F"/>
    <w:rsid w:val="00BC2B83"/>
    <w:rsid w:val="00BE5AE5"/>
    <w:rsid w:val="00C46811"/>
    <w:rsid w:val="00CE6047"/>
    <w:rsid w:val="00CF77AB"/>
    <w:rsid w:val="00D278B6"/>
    <w:rsid w:val="00DC6A92"/>
    <w:rsid w:val="00E35FE9"/>
    <w:rsid w:val="00E44241"/>
    <w:rsid w:val="00EF7CB2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1CE4"/>
  <w15:chartTrackingRefBased/>
  <w15:docId w15:val="{E91D20F8-9D7E-4C46-A888-3221187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441DD1"/>
    <w:pPr>
      <w:keepNext/>
      <w:tabs>
        <w:tab w:val="center" w:pos="4111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1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441DD1"/>
    <w:rPr>
      <w:rFonts w:ascii="Times New Roman" w:eastAsia="Times New Roman" w:hAnsi="Times New Roman" w:cs="Times New Roman"/>
      <w:sz w:val="18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92"/>
  </w:style>
  <w:style w:type="paragraph" w:styleId="Footer">
    <w:name w:val="footer"/>
    <w:basedOn w:val="Normal"/>
    <w:link w:val="FooterChar"/>
    <w:uiPriority w:val="99"/>
    <w:unhideWhenUsed/>
    <w:rsid w:val="00DC6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92"/>
  </w:style>
  <w:style w:type="paragraph" w:styleId="BalloonText">
    <w:name w:val="Balloon Text"/>
    <w:basedOn w:val="Normal"/>
    <w:link w:val="BalloonTextChar"/>
    <w:uiPriority w:val="99"/>
    <w:semiHidden/>
    <w:unhideWhenUsed/>
    <w:rsid w:val="005D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2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Αλέξανδρος Παπαδημητρίου</cp:lastModifiedBy>
  <cp:revision>5</cp:revision>
  <cp:lastPrinted>2025-03-05T15:07:00Z</cp:lastPrinted>
  <dcterms:created xsi:type="dcterms:W3CDTF">2025-03-05T15:04:00Z</dcterms:created>
  <dcterms:modified xsi:type="dcterms:W3CDTF">2025-03-06T11:24:00Z</dcterms:modified>
</cp:coreProperties>
</file>